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F9" w:rsidRDefault="00B434F9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Pr="009654B4" w:rsidRDefault="00B434F9" w:rsidP="00F15D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54B4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 "</w:t>
      </w:r>
      <w:r w:rsidR="009654B4" w:rsidRPr="009654B4">
        <w:rPr>
          <w:rFonts w:ascii="Times New Roman" w:hAnsi="Times New Roman" w:cs="Times New Roman"/>
          <w:sz w:val="28"/>
          <w:szCs w:val="28"/>
        </w:rPr>
        <w:t>Тоншаловская школа</w:t>
      </w:r>
      <w:r w:rsidRPr="009654B4">
        <w:rPr>
          <w:rFonts w:ascii="Times New Roman" w:hAnsi="Times New Roman" w:cs="Times New Roman"/>
          <w:sz w:val="28"/>
          <w:szCs w:val="28"/>
        </w:rPr>
        <w:t xml:space="preserve">" </w:t>
      </w:r>
    </w:p>
    <w:p w:rsidR="00B434F9" w:rsidRPr="009654B4" w:rsidRDefault="00B434F9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4B4">
        <w:rPr>
          <w:rFonts w:ascii="Times New Roman" w:hAnsi="Times New Roman" w:cs="Times New Roman"/>
          <w:sz w:val="28"/>
          <w:szCs w:val="28"/>
        </w:rPr>
        <w:t xml:space="preserve">Центр </w:t>
      </w:r>
      <w:r w:rsidR="009654B4" w:rsidRPr="009654B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9654B4">
        <w:rPr>
          <w:rFonts w:ascii="Times New Roman" w:hAnsi="Times New Roman" w:cs="Times New Roman"/>
          <w:sz w:val="28"/>
          <w:szCs w:val="28"/>
        </w:rPr>
        <w:t xml:space="preserve">цифрового и гуманитарного профилей " Точка Роста" </w:t>
      </w:r>
    </w:p>
    <w:p w:rsidR="00B434F9" w:rsidRPr="009654B4" w:rsidRDefault="00B434F9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4F9" w:rsidRPr="009654B4" w:rsidRDefault="00B434F9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4F9" w:rsidRPr="009654B4" w:rsidRDefault="00B434F9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4F9" w:rsidRPr="009654B4" w:rsidRDefault="00B434F9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4F9" w:rsidRPr="009654B4" w:rsidRDefault="00B434F9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4F9" w:rsidRPr="009654B4" w:rsidRDefault="00B434F9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4F9" w:rsidRPr="009654B4" w:rsidRDefault="00B434F9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4F9" w:rsidRPr="009654B4" w:rsidRDefault="00B434F9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P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P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P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AE404E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Паспорт кабинетов</w:t>
      </w:r>
    </w:p>
    <w:p w:rsidR="009654B4" w:rsidRP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Точка Роста</w:t>
      </w:r>
    </w:p>
    <w:p w:rsidR="009654B4" w:rsidRP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654B4" w:rsidRP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654B4" w:rsidRP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P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P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P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P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Pr="009654B4" w:rsidRDefault="009654B4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4B4">
        <w:rPr>
          <w:rFonts w:ascii="Times New Roman" w:hAnsi="Times New Roman" w:cs="Times New Roman"/>
          <w:b/>
          <w:sz w:val="28"/>
          <w:szCs w:val="28"/>
        </w:rPr>
        <w:t xml:space="preserve">Руководитель – Югалова </w:t>
      </w:r>
      <w:r>
        <w:rPr>
          <w:rFonts w:ascii="Times New Roman" w:hAnsi="Times New Roman" w:cs="Times New Roman"/>
          <w:b/>
          <w:sz w:val="28"/>
          <w:szCs w:val="28"/>
        </w:rPr>
        <w:t>Ольга Александров</w:t>
      </w:r>
      <w:r w:rsidRPr="009654B4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B434F9" w:rsidRDefault="00B434F9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4F9" w:rsidRDefault="00B434F9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D33" w:rsidRDefault="00F15D33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F60">
        <w:rPr>
          <w:rFonts w:ascii="Times New Roman" w:hAnsi="Times New Roman" w:cs="Times New Roman"/>
          <w:b/>
          <w:sz w:val="28"/>
          <w:szCs w:val="28"/>
        </w:rPr>
        <w:lastRenderedPageBreak/>
        <w:t>Паспор</w:t>
      </w:r>
      <w:r w:rsidR="004F5AB0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AE404E">
        <w:rPr>
          <w:rFonts w:ascii="Times New Roman" w:hAnsi="Times New Roman" w:cs="Times New Roman"/>
          <w:b/>
          <w:sz w:val="28"/>
          <w:szCs w:val="28"/>
        </w:rPr>
        <w:t>учебных кабинетов</w:t>
      </w:r>
      <w:r w:rsidR="004F5AB0">
        <w:rPr>
          <w:rFonts w:ascii="Times New Roman" w:hAnsi="Times New Roman" w:cs="Times New Roman"/>
          <w:b/>
          <w:sz w:val="28"/>
          <w:szCs w:val="28"/>
        </w:rPr>
        <w:t xml:space="preserve"> Точка</w:t>
      </w:r>
      <w:r w:rsidRPr="00382F60">
        <w:rPr>
          <w:rFonts w:ascii="Times New Roman" w:hAnsi="Times New Roman" w:cs="Times New Roman"/>
          <w:b/>
          <w:sz w:val="28"/>
          <w:szCs w:val="28"/>
        </w:rPr>
        <w:t xml:space="preserve"> Роста</w:t>
      </w:r>
    </w:p>
    <w:p w:rsidR="004F5AB0" w:rsidRPr="00382F60" w:rsidRDefault="004F5AB0" w:rsidP="00F15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МОУ «Тоншаловская школа»</w:t>
      </w:r>
    </w:p>
    <w:p w:rsidR="00F15D33" w:rsidRPr="00382F60" w:rsidRDefault="00F15D33" w:rsidP="00F15D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15D33" w:rsidRPr="00382F60" w:rsidRDefault="00382F60" w:rsidP="00382F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15D33" w:rsidRPr="00382F60">
        <w:rPr>
          <w:rFonts w:ascii="Times New Roman" w:hAnsi="Times New Roman" w:cs="Times New Roman"/>
          <w:sz w:val="26"/>
          <w:szCs w:val="26"/>
        </w:rPr>
        <w:t xml:space="preserve">Кабинет – элемент учебно-материальной базы необходимой для качественного проведения уроков по программе предмета, а также для кружковой работы во внеурочное время и самостоятельной подготовки преподавателей и учащихся. На кабинет Точки Роста возлагается решение следующих целевых задач: </w:t>
      </w:r>
    </w:p>
    <w:p w:rsidR="00F15D33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sym w:font="Symbol" w:char="F0B7"/>
      </w:r>
      <w:r w:rsidRPr="00382F60">
        <w:rPr>
          <w:rFonts w:ascii="Times New Roman" w:hAnsi="Times New Roman" w:cs="Times New Roman"/>
          <w:sz w:val="26"/>
          <w:szCs w:val="26"/>
        </w:rPr>
        <w:t xml:space="preserve"> создание необходимых условий для личностного развития, </w:t>
      </w:r>
    </w:p>
    <w:p w:rsidR="00F15D33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sym w:font="Symbol" w:char="F0B7"/>
      </w:r>
      <w:r w:rsidRPr="00382F60">
        <w:rPr>
          <w:rFonts w:ascii="Times New Roman" w:hAnsi="Times New Roman" w:cs="Times New Roman"/>
          <w:sz w:val="26"/>
          <w:szCs w:val="26"/>
        </w:rPr>
        <w:t xml:space="preserve"> профессионального самоопределения и стимулирования творческого труда учащихся; </w:t>
      </w:r>
    </w:p>
    <w:p w:rsidR="00F15D33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sym w:font="Symbol" w:char="F0B7"/>
      </w:r>
      <w:r w:rsidRPr="00382F60">
        <w:rPr>
          <w:rFonts w:ascii="Times New Roman" w:hAnsi="Times New Roman" w:cs="Times New Roman"/>
          <w:sz w:val="26"/>
          <w:szCs w:val="26"/>
        </w:rPr>
        <w:t xml:space="preserve"> приобретение учащимися устойчивых навыков и культуры работы на компьютере; </w:t>
      </w:r>
    </w:p>
    <w:p w:rsidR="00F15D33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sym w:font="Symbol" w:char="F0B7"/>
      </w:r>
      <w:r w:rsidRPr="00382F60">
        <w:rPr>
          <w:rFonts w:ascii="Times New Roman" w:hAnsi="Times New Roman" w:cs="Times New Roman"/>
          <w:sz w:val="26"/>
          <w:szCs w:val="26"/>
        </w:rPr>
        <w:t xml:space="preserve"> приобретение учащимися устойчивых навыков и культуры работы с различными инструментами на уроках технологии; </w:t>
      </w:r>
    </w:p>
    <w:p w:rsidR="00F15D33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sym w:font="Symbol" w:char="F0B7"/>
      </w:r>
      <w:r w:rsidRPr="00382F60">
        <w:rPr>
          <w:rFonts w:ascii="Times New Roman" w:hAnsi="Times New Roman" w:cs="Times New Roman"/>
          <w:sz w:val="26"/>
          <w:szCs w:val="26"/>
        </w:rPr>
        <w:t xml:space="preserve"> формирование у учащихся развитого операционного мышления; </w:t>
      </w:r>
    </w:p>
    <w:p w:rsidR="00F15D33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sym w:font="Symbol" w:char="F0B7"/>
      </w:r>
      <w:r w:rsidRPr="00382F60">
        <w:rPr>
          <w:rFonts w:ascii="Times New Roman" w:hAnsi="Times New Roman" w:cs="Times New Roman"/>
          <w:sz w:val="26"/>
          <w:szCs w:val="26"/>
        </w:rPr>
        <w:t xml:space="preserve"> организация содержательного досуга; </w:t>
      </w:r>
    </w:p>
    <w:p w:rsidR="00382F60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sym w:font="Symbol" w:char="F0B7"/>
      </w:r>
      <w:r w:rsidRPr="00382F60">
        <w:rPr>
          <w:rFonts w:ascii="Times New Roman" w:hAnsi="Times New Roman" w:cs="Times New Roman"/>
          <w:sz w:val="26"/>
          <w:szCs w:val="26"/>
        </w:rPr>
        <w:t xml:space="preserve"> формирование общей культуры </w:t>
      </w:r>
      <w:proofErr w:type="gramStart"/>
      <w:r w:rsidR="00382F60" w:rsidRPr="00382F60">
        <w:rPr>
          <w:rFonts w:ascii="Times New Roman" w:hAnsi="Times New Roman" w:cs="Times New Roman"/>
          <w:sz w:val="26"/>
          <w:szCs w:val="26"/>
        </w:rPr>
        <w:t>об</w:t>
      </w:r>
      <w:r w:rsidRPr="00382F60">
        <w:rPr>
          <w:rFonts w:ascii="Times New Roman" w:hAnsi="Times New Roman" w:cs="Times New Roman"/>
          <w:sz w:val="26"/>
          <w:szCs w:val="26"/>
        </w:rPr>
        <w:t>уча</w:t>
      </w:r>
      <w:r w:rsidR="00382F60" w:rsidRPr="00382F60">
        <w:rPr>
          <w:rFonts w:ascii="Times New Roman" w:hAnsi="Times New Roman" w:cs="Times New Roman"/>
          <w:sz w:val="26"/>
          <w:szCs w:val="26"/>
        </w:rPr>
        <w:t>ю</w:t>
      </w:r>
      <w:r w:rsidRPr="00382F60">
        <w:rPr>
          <w:rFonts w:ascii="Times New Roman" w:hAnsi="Times New Roman" w:cs="Times New Roman"/>
          <w:sz w:val="26"/>
          <w:szCs w:val="26"/>
        </w:rPr>
        <w:t>щихся</w:t>
      </w:r>
      <w:proofErr w:type="gramEnd"/>
      <w:r w:rsidRPr="00382F6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82F60" w:rsidRPr="00382F60" w:rsidRDefault="00382F60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2F60" w:rsidRPr="00382F60" w:rsidRDefault="00382F60" w:rsidP="00F15D3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82F60">
        <w:rPr>
          <w:rFonts w:ascii="Times New Roman" w:hAnsi="Times New Roman" w:cs="Times New Roman"/>
          <w:b/>
          <w:sz w:val="26"/>
          <w:szCs w:val="26"/>
        </w:rPr>
        <w:t>Задачи:</w:t>
      </w:r>
    </w:p>
    <w:p w:rsidR="00F15D33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 xml:space="preserve">1. Создание оптимальных условий для учащихся по усвоению основных знаний по предметам. </w:t>
      </w:r>
    </w:p>
    <w:p w:rsidR="00F15D33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 xml:space="preserve">2. Обеспечение необходимых условий для сильных и слабых учащихся по усвоению знаний. </w:t>
      </w:r>
    </w:p>
    <w:p w:rsidR="00F15D33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 xml:space="preserve">3. Возможность получения дополнительных занятий для учащихся по усвоению знаний. </w:t>
      </w:r>
    </w:p>
    <w:p w:rsidR="00F15D33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>4. Создание оптимальных условий для применения наи</w:t>
      </w:r>
      <w:r w:rsidR="00382F60" w:rsidRPr="00382F60">
        <w:rPr>
          <w:rFonts w:ascii="Times New Roman" w:hAnsi="Times New Roman" w:cs="Times New Roman"/>
          <w:sz w:val="26"/>
          <w:szCs w:val="26"/>
        </w:rPr>
        <w:t>более эффективных методов и приё</w:t>
      </w:r>
      <w:r w:rsidRPr="00382F60">
        <w:rPr>
          <w:rFonts w:ascii="Times New Roman" w:hAnsi="Times New Roman" w:cs="Times New Roman"/>
          <w:sz w:val="26"/>
          <w:szCs w:val="26"/>
        </w:rPr>
        <w:t xml:space="preserve">мов на уроках, на внеклассных занятиях. </w:t>
      </w:r>
    </w:p>
    <w:p w:rsidR="00382F60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 xml:space="preserve">5. Создание условий для индивидуальной работы каждого ученика. </w:t>
      </w:r>
    </w:p>
    <w:p w:rsidR="00382F60" w:rsidRPr="00382F60" w:rsidRDefault="00382F60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2F60" w:rsidRPr="00382F60" w:rsidRDefault="00F15D33" w:rsidP="00F15D3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82F60">
        <w:rPr>
          <w:rFonts w:ascii="Times New Roman" w:hAnsi="Times New Roman" w:cs="Times New Roman"/>
          <w:b/>
          <w:sz w:val="26"/>
          <w:szCs w:val="26"/>
        </w:rPr>
        <w:t xml:space="preserve">Функции Центра: </w:t>
      </w:r>
    </w:p>
    <w:p w:rsidR="00382F60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 xml:space="preserve">— Участие в реализации основных общеобразовательных программ в части предметных областей «Технология», «Математика и информатика», «Физическая культура и основы безопасности жизнедеятельности», в том числе обеспечение внедрения обновленного содержания преподавания основных общеобразовательных программ в рамках федерального проекта «Современная школа» национального проекта «Образование». </w:t>
      </w:r>
    </w:p>
    <w:p w:rsidR="00382F60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 xml:space="preserve">— Реализация </w:t>
      </w:r>
      <w:proofErr w:type="spellStart"/>
      <w:r w:rsidRPr="00382F60">
        <w:rPr>
          <w:rFonts w:ascii="Times New Roman" w:hAnsi="Times New Roman" w:cs="Times New Roman"/>
          <w:sz w:val="26"/>
          <w:szCs w:val="26"/>
        </w:rPr>
        <w:t>разноуровневых</w:t>
      </w:r>
      <w:proofErr w:type="spellEnd"/>
      <w:r w:rsidRPr="00382F60">
        <w:rPr>
          <w:rFonts w:ascii="Times New Roman" w:hAnsi="Times New Roman" w:cs="Times New Roman"/>
          <w:sz w:val="26"/>
          <w:szCs w:val="26"/>
        </w:rPr>
        <w:t xml:space="preserve"> дополнительных общеобразовательных программ цифрового, естественнонаучного, технического и гуманитарного профилей, а также иных программ в рамках внеурочной деятельности обучающихся. </w:t>
      </w:r>
    </w:p>
    <w:p w:rsidR="00382F60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 xml:space="preserve">— Обеспечение создания, апробации и внедрения модели равного доступа к современным общеобразовательным программам цифрового, естественнонаучного, технического и гуманитарного профилей детям иных населенных пунктов сельских территорий. </w:t>
      </w:r>
    </w:p>
    <w:p w:rsidR="00382F60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>— Организация внеурочной деятельности, разработка соответств</w:t>
      </w:r>
      <w:r w:rsidR="00382F60" w:rsidRPr="00382F60">
        <w:rPr>
          <w:rFonts w:ascii="Times New Roman" w:hAnsi="Times New Roman" w:cs="Times New Roman"/>
          <w:sz w:val="26"/>
          <w:szCs w:val="26"/>
        </w:rPr>
        <w:t>ующих образовательных программ.</w:t>
      </w:r>
    </w:p>
    <w:p w:rsidR="00382F60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 xml:space="preserve">— Содействие развитию шахматного образования. </w:t>
      </w:r>
    </w:p>
    <w:p w:rsidR="00382F60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 xml:space="preserve">— Вовлечение обучающихся и педагогов в проектную деятельность. </w:t>
      </w:r>
    </w:p>
    <w:p w:rsidR="00382F60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 xml:space="preserve">— Обеспечение реализации мер по непрерывному развитию педагогических и управленческих кадров, включая повышение квалификации руководителей и </w:t>
      </w:r>
      <w:r w:rsidRPr="00382F60">
        <w:rPr>
          <w:rFonts w:ascii="Times New Roman" w:hAnsi="Times New Roman" w:cs="Times New Roman"/>
          <w:sz w:val="26"/>
          <w:szCs w:val="26"/>
        </w:rPr>
        <w:lastRenderedPageBreak/>
        <w:t>педагогов Центра, реализующих основные и дополнительные общеобразовательные программы</w:t>
      </w:r>
      <w:r w:rsidR="00382F60" w:rsidRPr="00382F60">
        <w:rPr>
          <w:rFonts w:ascii="Times New Roman" w:hAnsi="Times New Roman" w:cs="Times New Roman"/>
          <w:sz w:val="26"/>
          <w:szCs w:val="26"/>
        </w:rPr>
        <w:t>.</w:t>
      </w:r>
      <w:r w:rsidRPr="00382F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82F60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 xml:space="preserve">— Реализация мероприятий по информированию и просвещению населения в области цифровых и гуманитарных компетенций. </w:t>
      </w:r>
    </w:p>
    <w:p w:rsidR="00382F60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 xml:space="preserve">— Информационное сопровождение учебно-воспитательной деятельности Центра, системы внеурочных мероприятий с совместным участием детей, педагогов, родительской общественности, в том числе на сайте образовательной организации и иных информационных ресурсах. </w:t>
      </w:r>
    </w:p>
    <w:p w:rsidR="00F15D33" w:rsidRPr="00382F60" w:rsidRDefault="00F15D33" w:rsidP="00F15D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>— Содействие созданию и развитию общественного движения школьников, направленного на личностное развитие, социальную активность через проектную деятельность, различные программы дополнительного образования детей.</w:t>
      </w:r>
    </w:p>
    <w:p w:rsidR="00F15D33" w:rsidRPr="00382F60" w:rsidRDefault="00F15D33" w:rsidP="00F15D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15D33" w:rsidRPr="00382F60" w:rsidRDefault="00F15D33" w:rsidP="004D45F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82F60" w:rsidRPr="00382F60" w:rsidRDefault="00382F60" w:rsidP="00382F60">
      <w:pPr>
        <w:rPr>
          <w:rFonts w:ascii="Times New Roman" w:hAnsi="Times New Roman" w:cs="Times New Roman"/>
          <w:sz w:val="26"/>
          <w:szCs w:val="26"/>
        </w:rPr>
      </w:pPr>
    </w:p>
    <w:p w:rsidR="00382F60" w:rsidRPr="009654B4" w:rsidRDefault="00382F60" w:rsidP="00382F6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654B4">
        <w:rPr>
          <w:rFonts w:ascii="Times New Roman" w:hAnsi="Times New Roman" w:cs="Times New Roman"/>
          <w:b/>
          <w:sz w:val="36"/>
          <w:szCs w:val="36"/>
        </w:rPr>
        <w:t>Режим работы Центра</w:t>
      </w:r>
    </w:p>
    <w:p w:rsidR="00382F60" w:rsidRPr="00382F60" w:rsidRDefault="00382F60" w:rsidP="00382F60">
      <w:pPr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>Пон</w:t>
      </w:r>
      <w:r w:rsidR="00AE404E">
        <w:rPr>
          <w:rFonts w:ascii="Times New Roman" w:hAnsi="Times New Roman" w:cs="Times New Roman"/>
          <w:sz w:val="26"/>
          <w:szCs w:val="26"/>
        </w:rPr>
        <w:t>едельник - пятница: с 9.00 до 18</w:t>
      </w:r>
      <w:r w:rsidRPr="00382F60">
        <w:rPr>
          <w:rFonts w:ascii="Times New Roman" w:hAnsi="Times New Roman" w:cs="Times New Roman"/>
          <w:sz w:val="26"/>
          <w:szCs w:val="26"/>
        </w:rPr>
        <w:t xml:space="preserve">.00. </w:t>
      </w:r>
    </w:p>
    <w:p w:rsidR="00382F60" w:rsidRPr="00382F60" w:rsidRDefault="00382F60" w:rsidP="00382F60">
      <w:pPr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 xml:space="preserve">Суббота: с 9.00 до 13.30. </w:t>
      </w:r>
    </w:p>
    <w:p w:rsidR="00382F60" w:rsidRPr="00382F60" w:rsidRDefault="00382F60" w:rsidP="00382F60">
      <w:pPr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>В во</w:t>
      </w:r>
      <w:r w:rsidR="004F5AB0">
        <w:rPr>
          <w:rFonts w:ascii="Times New Roman" w:hAnsi="Times New Roman" w:cs="Times New Roman"/>
          <w:sz w:val="26"/>
          <w:szCs w:val="26"/>
        </w:rPr>
        <w:t>скресенье и в праздничные дни (</w:t>
      </w:r>
      <w:r w:rsidRPr="00382F60">
        <w:rPr>
          <w:rFonts w:ascii="Times New Roman" w:hAnsi="Times New Roman" w:cs="Times New Roman"/>
          <w:sz w:val="26"/>
          <w:szCs w:val="26"/>
        </w:rPr>
        <w:t xml:space="preserve">установленные законодательством РФ) структурное подразделение Центра цифрового и гуманитарного профилей " Точка Роста" не работает. </w:t>
      </w:r>
    </w:p>
    <w:p w:rsidR="00382F60" w:rsidRPr="00382F60" w:rsidRDefault="00382F60" w:rsidP="00382F60">
      <w:pPr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>На период школьных каникул приказом директора устанавливается особый график работы структурного подразделения Центра цифрового и гумани</w:t>
      </w:r>
      <w:r w:rsidR="001E6E3A">
        <w:rPr>
          <w:rFonts w:ascii="Times New Roman" w:hAnsi="Times New Roman" w:cs="Times New Roman"/>
          <w:sz w:val="26"/>
          <w:szCs w:val="26"/>
        </w:rPr>
        <w:t>тарного профилей " Точка Роста"</w:t>
      </w:r>
      <w:r w:rsidRPr="00382F6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82F60" w:rsidRPr="00382F60" w:rsidRDefault="00382F60" w:rsidP="00382F60">
      <w:pPr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 xml:space="preserve">Учебные занятия начинаются в 9.00. Проведение нулевых уроков не допускается в соответствии с </w:t>
      </w:r>
      <w:proofErr w:type="spellStart"/>
      <w:r w:rsidRPr="00382F60">
        <w:rPr>
          <w:rFonts w:ascii="Times New Roman" w:hAnsi="Times New Roman" w:cs="Times New Roman"/>
          <w:sz w:val="26"/>
          <w:szCs w:val="26"/>
        </w:rPr>
        <w:t>санитарно</w:t>
      </w:r>
      <w:proofErr w:type="spellEnd"/>
      <w:r w:rsidR="004F5AB0">
        <w:rPr>
          <w:rFonts w:ascii="Times New Roman" w:hAnsi="Times New Roman" w:cs="Times New Roman"/>
          <w:sz w:val="26"/>
          <w:szCs w:val="26"/>
        </w:rPr>
        <w:t xml:space="preserve"> </w:t>
      </w:r>
      <w:r w:rsidRPr="00382F60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382F60">
        <w:rPr>
          <w:rFonts w:ascii="Times New Roman" w:hAnsi="Times New Roman" w:cs="Times New Roman"/>
          <w:sz w:val="26"/>
          <w:szCs w:val="26"/>
        </w:rPr>
        <w:t>эпидеологическими</w:t>
      </w:r>
      <w:proofErr w:type="spellEnd"/>
      <w:r w:rsidRPr="00382F60">
        <w:rPr>
          <w:rFonts w:ascii="Times New Roman" w:hAnsi="Times New Roman" w:cs="Times New Roman"/>
          <w:sz w:val="26"/>
          <w:szCs w:val="26"/>
        </w:rPr>
        <w:t xml:space="preserve"> нормами и правилами. Учебные занятия регламентируются расписанием уроков. В первую половину дня на базе Центра проводятся уроки по трем предметным областям: информатика, ОБЖ</w:t>
      </w:r>
      <w:r w:rsidR="001E6E3A">
        <w:rPr>
          <w:rFonts w:ascii="Times New Roman" w:hAnsi="Times New Roman" w:cs="Times New Roman"/>
          <w:sz w:val="26"/>
          <w:szCs w:val="26"/>
        </w:rPr>
        <w:t>, технология. В свободное время</w:t>
      </w:r>
      <w:r w:rsidRPr="00382F60">
        <w:rPr>
          <w:rFonts w:ascii="Times New Roman" w:hAnsi="Times New Roman" w:cs="Times New Roman"/>
          <w:sz w:val="26"/>
          <w:szCs w:val="26"/>
        </w:rPr>
        <w:t xml:space="preserve">, согласно заявкам, в кабинетах Центра допускается проведение уроков других предметных областей. </w:t>
      </w:r>
    </w:p>
    <w:p w:rsidR="00382F60" w:rsidRPr="00382F60" w:rsidRDefault="00382F60" w:rsidP="00382F60">
      <w:pPr>
        <w:rPr>
          <w:rFonts w:ascii="Times New Roman" w:hAnsi="Times New Roman" w:cs="Times New Roman"/>
          <w:sz w:val="26"/>
          <w:szCs w:val="26"/>
        </w:rPr>
      </w:pPr>
      <w:r w:rsidRPr="00382F60">
        <w:rPr>
          <w:rFonts w:ascii="Times New Roman" w:hAnsi="Times New Roman" w:cs="Times New Roman"/>
          <w:sz w:val="26"/>
          <w:szCs w:val="26"/>
        </w:rPr>
        <w:t xml:space="preserve">Во второй половине дня на базе Центра проводятся занятия внеурочной деятельности, занятия по программам дополнительного образования. Эти занятия </w:t>
      </w:r>
      <w:proofErr w:type="spellStart"/>
      <w:r w:rsidRPr="00382F60">
        <w:rPr>
          <w:rFonts w:ascii="Times New Roman" w:hAnsi="Times New Roman" w:cs="Times New Roman"/>
          <w:sz w:val="26"/>
          <w:szCs w:val="26"/>
        </w:rPr>
        <w:t>реграментируются</w:t>
      </w:r>
      <w:proofErr w:type="spellEnd"/>
      <w:r w:rsidRPr="00382F60">
        <w:rPr>
          <w:rFonts w:ascii="Times New Roman" w:hAnsi="Times New Roman" w:cs="Times New Roman"/>
          <w:sz w:val="26"/>
          <w:szCs w:val="26"/>
        </w:rPr>
        <w:t xml:space="preserve"> планом, а также расписанием. </w:t>
      </w:r>
    </w:p>
    <w:p w:rsidR="004F5AB0" w:rsidRDefault="004F5AB0">
      <w:pPr>
        <w:rPr>
          <w:rFonts w:ascii="Times New Roman" w:hAnsi="Times New Roman" w:cs="Times New Roman"/>
          <w:sz w:val="26"/>
          <w:szCs w:val="26"/>
        </w:rPr>
      </w:pPr>
    </w:p>
    <w:p w:rsidR="001E6E3A" w:rsidRDefault="001E6E3A">
      <w:pPr>
        <w:rPr>
          <w:rFonts w:ascii="Times New Roman" w:hAnsi="Times New Roman" w:cs="Times New Roman"/>
          <w:sz w:val="26"/>
          <w:szCs w:val="26"/>
        </w:rPr>
      </w:pPr>
    </w:p>
    <w:p w:rsidR="001E6E3A" w:rsidRDefault="001E6E3A">
      <w:pPr>
        <w:rPr>
          <w:rFonts w:ascii="Times New Roman" w:hAnsi="Times New Roman" w:cs="Times New Roman"/>
          <w:sz w:val="26"/>
          <w:szCs w:val="26"/>
        </w:rPr>
      </w:pPr>
    </w:p>
    <w:p w:rsidR="004F5AB0" w:rsidRPr="004F5AB0" w:rsidRDefault="004F5AB0">
      <w:pPr>
        <w:rPr>
          <w:rFonts w:ascii="Times New Roman" w:hAnsi="Times New Roman" w:cs="Times New Roman"/>
          <w:sz w:val="26"/>
          <w:szCs w:val="26"/>
        </w:rPr>
      </w:pPr>
    </w:p>
    <w:p w:rsidR="004F5AB0" w:rsidRPr="004F5AB0" w:rsidRDefault="00AE404E" w:rsidP="004F5A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Оборудование кабинетов</w:t>
      </w:r>
      <w:r w:rsidR="004F5AB0" w:rsidRPr="004F5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5D33" w:rsidRPr="004F5AB0">
        <w:rPr>
          <w:rFonts w:ascii="Times New Roman" w:hAnsi="Times New Roman" w:cs="Times New Roman"/>
          <w:b/>
          <w:sz w:val="28"/>
          <w:szCs w:val="28"/>
        </w:rPr>
        <w:t xml:space="preserve">«ТОЧКА РОСТА» </w:t>
      </w:r>
    </w:p>
    <w:p w:rsidR="00F15D33" w:rsidRPr="004F5AB0" w:rsidRDefault="00F15D33" w:rsidP="004F5A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AB0">
        <w:rPr>
          <w:rFonts w:ascii="Times New Roman" w:hAnsi="Times New Roman" w:cs="Times New Roman"/>
          <w:b/>
          <w:sz w:val="28"/>
          <w:szCs w:val="28"/>
        </w:rPr>
        <w:t>в МОУ «Тоншаловская  школа»</w:t>
      </w:r>
    </w:p>
    <w:p w:rsidR="004F5AB0" w:rsidRPr="004F5AB0" w:rsidRDefault="004F5AB0" w:rsidP="004F5AB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15D33" w:rsidRPr="004F5AB0" w:rsidRDefault="00F15D33" w:rsidP="00F15D33">
      <w:pPr>
        <w:jc w:val="both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>Поставка средств обучения и воспитания (</w:t>
      </w:r>
      <w:proofErr w:type="spellStart"/>
      <w:r w:rsidRPr="004F5AB0">
        <w:rPr>
          <w:rFonts w:ascii="Times New Roman" w:hAnsi="Times New Roman" w:cs="Times New Roman"/>
          <w:sz w:val="26"/>
          <w:szCs w:val="26"/>
        </w:rPr>
        <w:t>квадрокоптеры</w:t>
      </w:r>
      <w:proofErr w:type="spellEnd"/>
      <w:r w:rsidRPr="004F5AB0">
        <w:rPr>
          <w:rFonts w:ascii="Times New Roman" w:hAnsi="Times New Roman" w:cs="Times New Roman"/>
          <w:sz w:val="26"/>
          <w:szCs w:val="26"/>
        </w:rPr>
        <w:t>) для создания (обновления)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в рамках реализации регионального проекта «Современная школа» национального проекта «Образование».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  <w:gridCol w:w="4819"/>
      </w:tblGrid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Наименование товара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Количество, шт.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Квадрокоптер</w:t>
            </w:r>
            <w:proofErr w:type="spellEnd"/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, тип 1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F5A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Квадрокоптер</w:t>
            </w:r>
            <w:proofErr w:type="spellEnd"/>
            <w:r w:rsidRPr="004F5A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тип 2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F15D33" w:rsidRPr="004F5AB0" w:rsidRDefault="00F15D33" w:rsidP="00F15D3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15D33" w:rsidRPr="004F5AB0" w:rsidRDefault="00F15D33" w:rsidP="00F15D33">
      <w:pPr>
        <w:jc w:val="both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>Поставка средств обучения и воспитания (компьютерное оборудование) для создания (обновления)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в рамках реализации регионального проекта «Современная школа» национального проекта «Образование».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  <w:gridCol w:w="4819"/>
      </w:tblGrid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Наименование товара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Количество, шт.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3D-принтер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Style w:val="cardmaininfocontent"/>
                <w:rFonts w:ascii="Times New Roman" w:hAnsi="Times New Roman" w:cs="Times New Roman"/>
                <w:sz w:val="26"/>
                <w:szCs w:val="26"/>
              </w:rPr>
              <w:t>Многофункциональное устройство (МФУ)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Style w:val="cardmaininfocontent"/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Style w:val="cardmaininfocontent"/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Шлем виртуальной реальности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Style w:val="cardmaininfocontent"/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Style w:val="cardmaininfocontent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Смартфон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Фотоаппарат с объективом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Штатив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F15D33" w:rsidRPr="004F5AB0" w:rsidRDefault="00F15D33" w:rsidP="00F15D3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15D33" w:rsidRPr="004F5AB0" w:rsidRDefault="00F15D33" w:rsidP="00F15D33">
      <w:pPr>
        <w:jc w:val="both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>Поставка средств обучения и воспитания (учебно-демонстрационное оборудование) для создания (обновления)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в рамках реализации регионального проекта «Современная школа» национального проекта «Образование».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  <w:gridCol w:w="4819"/>
      </w:tblGrid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Наименование товара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Количество, шт.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Практическое пособие для изучения основ механики, кинематики, динамики  в начальной и основной школе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Комплект для обучения шахматам</w:t>
            </w:r>
          </w:p>
        </w:tc>
        <w:tc>
          <w:tcPr>
            <w:tcW w:w="4819" w:type="dxa"/>
          </w:tcPr>
          <w:p w:rsidR="00F15D33" w:rsidRPr="004F5AB0" w:rsidRDefault="00AE404E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bookmarkStart w:id="0" w:name="_GoBack"/>
            <w:bookmarkEnd w:id="0"/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Style w:val="cardmaininfocontent"/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Тренажёр-манекен для отработки сердечно-лёгочной реанимации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Style w:val="cardmaininfocontent"/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Тренажёр-манекен для отработки приемов удаления инородного тела из верхних дыхательных путей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Style w:val="cardmaininfocontent"/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Набор имитаторов травм и поражений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Style w:val="cardmaininfocontent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Шина складная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Воротник шейный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Табельные средства для оказания первой медицинской помощи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F15D33" w:rsidRPr="004F5AB0" w:rsidRDefault="00F15D33" w:rsidP="00F15D33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  <w:gridCol w:w="4819"/>
      </w:tblGrid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Наименование товара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Количество, шт.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Программное обеспечение </w:t>
            </w:r>
            <w:proofErr w:type="spellStart"/>
            <w:r w:rsidRPr="004F5AB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Agisoft</w:t>
            </w:r>
            <w:proofErr w:type="spellEnd"/>
            <w:r w:rsidRPr="004F5AB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F5AB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Metashape</w:t>
            </w:r>
            <w:proofErr w:type="spellEnd"/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F15D33" w:rsidRPr="004F5AB0" w:rsidRDefault="00F15D33" w:rsidP="00F15D3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15D33" w:rsidRPr="004F5AB0" w:rsidRDefault="00F15D33" w:rsidP="00F15D33">
      <w:pPr>
        <w:jc w:val="both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>Поставка средств обучения и воспитания (инструменты) для создания (обновления)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в рамках реализации регионального проекта «Современная школа» национального проекта «Образование».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  <w:gridCol w:w="4819"/>
      </w:tblGrid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Наименование товара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Количество, шт.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Аккумуляторная дрель-винтоверт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Набор бит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Набор сверл универсальный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Многофункциональный инструмент (</w:t>
            </w:r>
            <w:proofErr w:type="spellStart"/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мультитул</w:t>
            </w:r>
            <w:proofErr w:type="spellEnd"/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Клеевой пистолет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Набор запасных стержней для клеевого пистолета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Электролобзик</w:t>
            </w:r>
            <w:proofErr w:type="spellEnd"/>
          </w:p>
        </w:tc>
        <w:tc>
          <w:tcPr>
            <w:tcW w:w="4819" w:type="dxa"/>
          </w:tcPr>
          <w:p w:rsidR="00F15D33" w:rsidRPr="004F5AB0" w:rsidRDefault="001E6E3A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Набор универсальных пилок для </w:t>
            </w:r>
            <w:proofErr w:type="spellStart"/>
            <w:r w:rsidRPr="004F5A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электролобзика</w:t>
            </w:r>
            <w:proofErr w:type="spellEnd"/>
          </w:p>
        </w:tc>
        <w:tc>
          <w:tcPr>
            <w:tcW w:w="4819" w:type="dxa"/>
          </w:tcPr>
          <w:p w:rsidR="00F15D33" w:rsidRPr="004F5AB0" w:rsidRDefault="001E6E3A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Ручной лобзик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Канцелярские ножи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Набор пилок для ручного лобзика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Цифровой штангенциркуль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F15D33" w:rsidRPr="004F5AB0" w:rsidRDefault="00F15D33" w:rsidP="00F15D3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15D33" w:rsidRPr="004F5AB0" w:rsidRDefault="00F15D33" w:rsidP="00F15D33">
      <w:pPr>
        <w:jc w:val="both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Поставка средств обучения и воспитания (мебель) для создания (обновления) материально-технической базы для реализации основных и дополнительных общеобразовательных программ цифрового и гуманитарного профилей в </w:t>
      </w:r>
      <w:r w:rsidRPr="004F5AB0">
        <w:rPr>
          <w:rFonts w:ascii="Times New Roman" w:hAnsi="Times New Roman" w:cs="Times New Roman"/>
          <w:sz w:val="26"/>
          <w:szCs w:val="26"/>
        </w:rPr>
        <w:lastRenderedPageBreak/>
        <w:t>общеобразовательных организациях, расположенных в сельской местности и малых городах в рамках реализации регионального проекта «Современная школа» национального проекта «Образование».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  <w:gridCol w:w="4819"/>
      </w:tblGrid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Наименование товара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Количество, шт.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5AB0">
              <w:rPr>
                <w:rFonts w:ascii="Times New Roman" w:eastAsia="Calibri" w:hAnsi="Times New Roman" w:cs="Times New Roman"/>
                <w:color w:val="00000A"/>
                <w:sz w:val="26"/>
                <w:szCs w:val="26"/>
              </w:rPr>
              <w:t>Стол для проектной деятельности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eastAsia="Calibri" w:hAnsi="Times New Roman" w:cs="Times New Roman"/>
                <w:bCs/>
                <w:color w:val="00000A"/>
                <w:sz w:val="26"/>
                <w:szCs w:val="26"/>
              </w:rPr>
              <w:t>Стул для проектной деятельности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eastAsia="Calibri" w:hAnsi="Times New Roman" w:cs="Times New Roman"/>
                <w:bCs/>
                <w:color w:val="00000A"/>
                <w:sz w:val="26"/>
                <w:szCs w:val="26"/>
              </w:rPr>
              <w:t>Стул для шахматной  зоны.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6"/>
                <w:szCs w:val="26"/>
              </w:rPr>
            </w:pPr>
            <w:r w:rsidRPr="004F5AB0">
              <w:rPr>
                <w:rFonts w:ascii="Times New Roman" w:eastAsia="Calibri" w:hAnsi="Times New Roman" w:cs="Times New Roman"/>
                <w:bCs/>
                <w:color w:val="00000A"/>
                <w:sz w:val="26"/>
                <w:szCs w:val="26"/>
              </w:rPr>
              <w:t>Стол для шахматной зоны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1E6E3A" w:rsidP="001E6E3A">
            <w:pPr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Стеллаж, цвет серый</w:t>
            </w:r>
            <w:r w:rsidR="00F15D33" w:rsidRPr="004F5AB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1E6E3A" w:rsidP="001E6E3A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Стол, цвет белый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noProof/>
                <w:sz w:val="26"/>
                <w:szCs w:val="26"/>
              </w:rPr>
              <w:t>Стул для проектной зоны ИЗО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noProof/>
                <w:sz w:val="26"/>
                <w:szCs w:val="26"/>
              </w:rPr>
              <w:t>Стол ученический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4F5AB0">
              <w:rPr>
                <w:rFonts w:ascii="Times New Roman" w:eastAsia="Calibri" w:hAnsi="Times New Roman" w:cs="Times New Roman"/>
                <w:color w:val="00000A"/>
                <w:sz w:val="26"/>
                <w:szCs w:val="26"/>
              </w:rPr>
              <w:t>Стол для проектной деятельности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4F5AB0">
              <w:rPr>
                <w:rFonts w:ascii="Times New Roman" w:eastAsia="Calibri" w:hAnsi="Times New Roman" w:cs="Times New Roman"/>
                <w:bCs/>
                <w:color w:val="00000A"/>
                <w:sz w:val="26"/>
                <w:szCs w:val="26"/>
              </w:rPr>
              <w:t>Стул для проектной деятельности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4F5AB0">
              <w:rPr>
                <w:rFonts w:ascii="Times New Roman" w:eastAsia="Calibri" w:hAnsi="Times New Roman" w:cs="Times New Roman"/>
                <w:bCs/>
                <w:color w:val="00000A"/>
                <w:sz w:val="26"/>
                <w:szCs w:val="26"/>
              </w:rPr>
              <w:t>Кресло-мешок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4F5AB0">
              <w:rPr>
                <w:rFonts w:ascii="Times New Roman" w:eastAsia="Calibri" w:hAnsi="Times New Roman" w:cs="Times New Roman"/>
                <w:bCs/>
                <w:color w:val="00000A"/>
                <w:sz w:val="26"/>
                <w:szCs w:val="26"/>
              </w:rPr>
              <w:t>Стол для шахмат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6"/>
                <w:szCs w:val="26"/>
              </w:rPr>
            </w:pPr>
            <w:r w:rsidRPr="004F5AB0">
              <w:rPr>
                <w:rFonts w:ascii="Times New Roman" w:eastAsia="Calibri" w:hAnsi="Times New Roman" w:cs="Times New Roman"/>
                <w:bCs/>
                <w:color w:val="00000A"/>
                <w:sz w:val="26"/>
                <w:szCs w:val="26"/>
              </w:rPr>
              <w:t>Стол для шахмат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5D33" w:rsidRPr="004F5AB0" w:rsidTr="00321A05">
        <w:tc>
          <w:tcPr>
            <w:tcW w:w="4503" w:type="dxa"/>
          </w:tcPr>
          <w:p w:rsidR="00F15D33" w:rsidRPr="004F5AB0" w:rsidRDefault="00F15D33" w:rsidP="00321A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6"/>
                <w:szCs w:val="26"/>
              </w:rPr>
            </w:pPr>
            <w:r w:rsidRPr="004F5AB0">
              <w:rPr>
                <w:rFonts w:ascii="Times New Roman" w:eastAsia="Calibri" w:hAnsi="Times New Roman" w:cs="Times New Roman"/>
                <w:bCs/>
                <w:color w:val="00000A"/>
                <w:sz w:val="26"/>
                <w:szCs w:val="26"/>
              </w:rPr>
              <w:t>Стул для шахматной  зоны.</w:t>
            </w:r>
          </w:p>
        </w:tc>
        <w:tc>
          <w:tcPr>
            <w:tcW w:w="4819" w:type="dxa"/>
          </w:tcPr>
          <w:p w:rsidR="00F15D33" w:rsidRPr="004F5AB0" w:rsidRDefault="00F15D33" w:rsidP="00321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AB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F15D33" w:rsidRPr="004F5AB0" w:rsidRDefault="00F15D33" w:rsidP="00F15D3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D45FF" w:rsidRPr="004F5AB0" w:rsidRDefault="004D45FF">
      <w:pPr>
        <w:rPr>
          <w:rFonts w:ascii="Times New Roman" w:hAnsi="Times New Roman" w:cs="Times New Roman"/>
          <w:sz w:val="26"/>
          <w:szCs w:val="26"/>
        </w:rPr>
      </w:pPr>
    </w:p>
    <w:p w:rsidR="004D45FF" w:rsidRPr="004F5AB0" w:rsidRDefault="004D45FF">
      <w:pPr>
        <w:rPr>
          <w:rFonts w:ascii="Times New Roman" w:hAnsi="Times New Roman" w:cs="Times New Roman"/>
          <w:sz w:val="26"/>
          <w:szCs w:val="26"/>
        </w:rPr>
      </w:pPr>
    </w:p>
    <w:p w:rsidR="004D45FF" w:rsidRPr="004F5AB0" w:rsidRDefault="004D45FF">
      <w:pPr>
        <w:rPr>
          <w:rFonts w:ascii="Times New Roman" w:hAnsi="Times New Roman" w:cs="Times New Roman"/>
          <w:sz w:val="26"/>
          <w:szCs w:val="26"/>
        </w:rPr>
      </w:pPr>
    </w:p>
    <w:p w:rsidR="004D45FF" w:rsidRDefault="004D45FF">
      <w:pPr>
        <w:rPr>
          <w:rFonts w:ascii="Times New Roman" w:hAnsi="Times New Roman" w:cs="Times New Roman"/>
          <w:sz w:val="26"/>
          <w:szCs w:val="26"/>
        </w:rPr>
      </w:pPr>
    </w:p>
    <w:p w:rsidR="004F5AB0" w:rsidRDefault="004F5AB0">
      <w:pPr>
        <w:rPr>
          <w:rFonts w:ascii="Times New Roman" w:hAnsi="Times New Roman" w:cs="Times New Roman"/>
          <w:sz w:val="26"/>
          <w:szCs w:val="26"/>
        </w:rPr>
      </w:pPr>
    </w:p>
    <w:p w:rsidR="004F5AB0" w:rsidRDefault="004F5AB0">
      <w:pPr>
        <w:rPr>
          <w:rFonts w:ascii="Times New Roman" w:hAnsi="Times New Roman" w:cs="Times New Roman"/>
          <w:sz w:val="26"/>
          <w:szCs w:val="26"/>
        </w:rPr>
      </w:pPr>
    </w:p>
    <w:p w:rsidR="004F5AB0" w:rsidRDefault="004F5AB0">
      <w:pPr>
        <w:rPr>
          <w:rFonts w:ascii="Times New Roman" w:hAnsi="Times New Roman" w:cs="Times New Roman"/>
          <w:sz w:val="26"/>
          <w:szCs w:val="26"/>
        </w:rPr>
      </w:pPr>
    </w:p>
    <w:p w:rsidR="004F5AB0" w:rsidRDefault="004F5AB0">
      <w:pPr>
        <w:rPr>
          <w:rFonts w:ascii="Times New Roman" w:hAnsi="Times New Roman" w:cs="Times New Roman"/>
          <w:sz w:val="26"/>
          <w:szCs w:val="26"/>
        </w:rPr>
      </w:pPr>
    </w:p>
    <w:p w:rsidR="004F5AB0" w:rsidRDefault="004F5AB0">
      <w:pPr>
        <w:rPr>
          <w:rFonts w:ascii="Times New Roman" w:hAnsi="Times New Roman" w:cs="Times New Roman"/>
          <w:sz w:val="26"/>
          <w:szCs w:val="26"/>
        </w:rPr>
      </w:pPr>
    </w:p>
    <w:p w:rsidR="004F5AB0" w:rsidRDefault="004F5AB0">
      <w:pPr>
        <w:rPr>
          <w:rFonts w:ascii="Times New Roman" w:hAnsi="Times New Roman" w:cs="Times New Roman"/>
          <w:sz w:val="26"/>
          <w:szCs w:val="26"/>
        </w:rPr>
      </w:pPr>
    </w:p>
    <w:p w:rsidR="004F5AB0" w:rsidRDefault="004F5AB0">
      <w:pPr>
        <w:rPr>
          <w:rFonts w:ascii="Times New Roman" w:hAnsi="Times New Roman" w:cs="Times New Roman"/>
          <w:sz w:val="26"/>
          <w:szCs w:val="26"/>
        </w:rPr>
      </w:pPr>
    </w:p>
    <w:p w:rsidR="004F5AB0" w:rsidRDefault="004F5AB0">
      <w:pPr>
        <w:rPr>
          <w:rFonts w:ascii="Times New Roman" w:hAnsi="Times New Roman" w:cs="Times New Roman"/>
          <w:sz w:val="26"/>
          <w:szCs w:val="26"/>
        </w:rPr>
      </w:pPr>
    </w:p>
    <w:p w:rsidR="00CB7BFF" w:rsidRDefault="00CB7BFF" w:rsidP="00CB7BFF">
      <w:pPr>
        <w:rPr>
          <w:rFonts w:ascii="Times New Roman" w:hAnsi="Times New Roman" w:cs="Times New Roman"/>
          <w:sz w:val="26"/>
          <w:szCs w:val="26"/>
        </w:rPr>
      </w:pPr>
    </w:p>
    <w:p w:rsidR="00CB7BFF" w:rsidRDefault="00CB7BFF" w:rsidP="00CB7BFF">
      <w:pPr>
        <w:rPr>
          <w:noProof/>
          <w:lang w:eastAsia="ru-RU"/>
        </w:rPr>
      </w:pPr>
    </w:p>
    <w:p w:rsidR="00CB7BFF" w:rsidRPr="0084290C" w:rsidRDefault="00CB7BFF" w:rsidP="00CB7BFF">
      <w:pPr>
        <w:rPr>
          <w:noProof/>
          <w:lang w:eastAsia="ru-RU"/>
        </w:rPr>
      </w:pPr>
    </w:p>
    <w:p w:rsidR="00CB7BFF" w:rsidRPr="0084290C" w:rsidRDefault="00CB7BFF" w:rsidP="00CB7B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290C">
        <w:rPr>
          <w:rFonts w:ascii="Times New Roman" w:hAnsi="Times New Roman" w:cs="Times New Roman"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6E195758" wp14:editId="5D38C9AC">
            <wp:simplePos x="0" y="0"/>
            <wp:positionH relativeFrom="column">
              <wp:posOffset>4052570</wp:posOffset>
            </wp:positionH>
            <wp:positionV relativeFrom="paragraph">
              <wp:posOffset>-339090</wp:posOffset>
            </wp:positionV>
            <wp:extent cx="2084070" cy="684530"/>
            <wp:effectExtent l="0" t="0" r="0" b="1270"/>
            <wp:wrapThrough wrapText="bothSides">
              <wp:wrapPolygon edited="0">
                <wp:start x="0" y="0"/>
                <wp:lineTo x="0" y="21039"/>
                <wp:lineTo x="21324" y="21039"/>
                <wp:lineTo x="21324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070" cy="684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7BFF" w:rsidRPr="0084290C" w:rsidRDefault="00CB7BFF" w:rsidP="00CB7B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B7BFF" w:rsidRPr="0084290C" w:rsidRDefault="00CB7BFF" w:rsidP="00CB7BFF">
      <w:pPr>
        <w:shd w:val="clear" w:color="auto" w:fill="FFFFFF"/>
        <w:spacing w:after="0" w:line="240" w:lineRule="auto"/>
        <w:ind w:hanging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29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ИНСТРУКЦИЯ ПО ТЕХНИКЕ БЕЗОПАСНОСТИ И ПРАВИЛАМ ПОВЕДЕНИЯ В ТОЧКЕ РОСТА</w:t>
      </w:r>
    </w:p>
    <w:p w:rsidR="00CB7BFF" w:rsidRPr="0084290C" w:rsidRDefault="00CB7BFF" w:rsidP="00CB7BFF">
      <w:pPr>
        <w:shd w:val="clear" w:color="auto" w:fill="FFFFFF"/>
        <w:spacing w:after="0" w:line="240" w:lineRule="auto"/>
        <w:ind w:hanging="42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B7BFF" w:rsidRPr="0084290C" w:rsidRDefault="00CB7BFF" w:rsidP="00CB7BFF">
      <w:pPr>
        <w:shd w:val="clear" w:color="auto" w:fill="FFFFFF"/>
        <w:spacing w:after="0" w:line="240" w:lineRule="auto"/>
        <w:ind w:hanging="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Общее положения:</w:t>
      </w:r>
    </w:p>
    <w:p w:rsidR="00CB7BFF" w:rsidRPr="0084290C" w:rsidRDefault="00CB7BFF" w:rsidP="00CB7BFF">
      <w:pPr>
        <w:numPr>
          <w:ilvl w:val="0"/>
          <w:numId w:val="2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работе в Точке роста допускаются лица, ознакомленные с данной инструкцией по технике безопасности и правилам поведения.</w:t>
      </w:r>
    </w:p>
    <w:p w:rsidR="00CB7BFF" w:rsidRPr="0084290C" w:rsidRDefault="00CB7BFF" w:rsidP="00CB7BFF">
      <w:pPr>
        <w:numPr>
          <w:ilvl w:val="0"/>
          <w:numId w:val="2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 учащихся в  классе разрешается только в присутствии преподавателя</w:t>
      </w:r>
    </w:p>
    <w:p w:rsidR="00CB7BFF" w:rsidRPr="0084290C" w:rsidRDefault="00CB7BFF" w:rsidP="00CB7BFF">
      <w:pPr>
        <w:numPr>
          <w:ilvl w:val="0"/>
          <w:numId w:val="2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 время перемен между уроками проводится обязательное проветривание кабинета с обязательным выходом учащихся из класса.</w:t>
      </w:r>
    </w:p>
    <w:p w:rsidR="00CB7BFF" w:rsidRPr="0084290C" w:rsidRDefault="00CB7BFF" w:rsidP="00CB7BFF">
      <w:pPr>
        <w:numPr>
          <w:ilvl w:val="0"/>
          <w:numId w:val="2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Помните, что каждый учащийся в ответе за состояние своего рабочего места и сохранность размещенного на нем оборудования.</w:t>
      </w:r>
    </w:p>
    <w:p w:rsidR="00CB7BFF" w:rsidRPr="0084290C" w:rsidRDefault="00CB7BFF" w:rsidP="00CB7BFF">
      <w:pPr>
        <w:shd w:val="clear" w:color="auto" w:fill="FFFFFF"/>
        <w:spacing w:before="30" w:after="30" w:line="240" w:lineRule="auto"/>
        <w:ind w:left="720"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B7BFF" w:rsidRPr="0084290C" w:rsidRDefault="00CB7BFF" w:rsidP="00CB7BFF">
      <w:pPr>
        <w:shd w:val="clear" w:color="auto" w:fill="FFFFFF"/>
        <w:spacing w:after="0" w:line="240" w:lineRule="auto"/>
        <w:ind w:hanging="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Перед началом работы необходимо:</w:t>
      </w:r>
    </w:p>
    <w:p w:rsidR="00CB7BFF" w:rsidRPr="0084290C" w:rsidRDefault="00CB7BFF" w:rsidP="00CB7BFF">
      <w:pPr>
        <w:numPr>
          <w:ilvl w:val="0"/>
          <w:numId w:val="3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Убедиться в отсутствии видимых повреждений на рабочем месте;</w:t>
      </w:r>
    </w:p>
    <w:p w:rsidR="00CB7BFF" w:rsidRPr="0084290C" w:rsidRDefault="00CB7BFF" w:rsidP="00CB7BFF">
      <w:pPr>
        <w:numPr>
          <w:ilvl w:val="0"/>
          <w:numId w:val="3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Разместить на столе тетради, учебные пособия так, </w:t>
      </w:r>
      <w:proofErr w:type="gramStart"/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что бы они не мешали</w:t>
      </w:r>
      <w:proofErr w:type="gramEnd"/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работе на ноутбуке;</w:t>
      </w:r>
    </w:p>
    <w:p w:rsidR="00CB7BFF" w:rsidRPr="0084290C" w:rsidRDefault="00CB7BFF" w:rsidP="00CB7BFF">
      <w:pPr>
        <w:shd w:val="clear" w:color="auto" w:fill="FFFFFF"/>
        <w:spacing w:before="30" w:after="30" w:line="240" w:lineRule="auto"/>
        <w:ind w:left="720"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B7BFF" w:rsidRPr="0084290C" w:rsidRDefault="00CB7BFF" w:rsidP="00CB7BFF">
      <w:pPr>
        <w:shd w:val="clear" w:color="auto" w:fill="FFFFFF"/>
        <w:spacing w:after="0" w:line="240" w:lineRule="auto"/>
        <w:ind w:hanging="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 работе в кабинете Точке роста категорически запрещается:</w:t>
      </w:r>
    </w:p>
    <w:p w:rsidR="00CB7BFF" w:rsidRPr="0084290C" w:rsidRDefault="00CB7BFF" w:rsidP="00CB7BFF">
      <w:pPr>
        <w:numPr>
          <w:ilvl w:val="0"/>
          <w:numId w:val="4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Находиться в классе в  верхней одежде;</w:t>
      </w:r>
    </w:p>
    <w:p w:rsidR="00CB7BFF" w:rsidRPr="0084290C" w:rsidRDefault="00CB7BFF" w:rsidP="00CB7BFF">
      <w:pPr>
        <w:numPr>
          <w:ilvl w:val="0"/>
          <w:numId w:val="4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Класть одежду и сумки на столы;</w:t>
      </w:r>
    </w:p>
    <w:p w:rsidR="00CB7BFF" w:rsidRPr="0084290C" w:rsidRDefault="00CB7BFF" w:rsidP="00CB7BFF">
      <w:pPr>
        <w:numPr>
          <w:ilvl w:val="0"/>
          <w:numId w:val="4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Находиться в классе с напитками и едой;</w:t>
      </w:r>
    </w:p>
    <w:p w:rsidR="00CB7BFF" w:rsidRPr="0084290C" w:rsidRDefault="00CB7BFF" w:rsidP="00CB7BFF">
      <w:pPr>
        <w:numPr>
          <w:ilvl w:val="0"/>
          <w:numId w:val="4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Присоединять или отсоединять кабели, трогать разъемы, провода и розетки;</w:t>
      </w:r>
    </w:p>
    <w:p w:rsidR="00CB7BFF" w:rsidRPr="0084290C" w:rsidRDefault="00CB7BFF" w:rsidP="00CB7BFF">
      <w:pPr>
        <w:numPr>
          <w:ilvl w:val="0"/>
          <w:numId w:val="4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Передвигать аппаратуру, ноутбуки;</w:t>
      </w:r>
    </w:p>
    <w:p w:rsidR="00CB7BFF" w:rsidRPr="0084290C" w:rsidRDefault="00CB7BFF" w:rsidP="00CB7BFF">
      <w:pPr>
        <w:numPr>
          <w:ilvl w:val="0"/>
          <w:numId w:val="4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Включать и выключать ноутбуки  самостоятельно.</w:t>
      </w:r>
    </w:p>
    <w:p w:rsidR="00CB7BFF" w:rsidRPr="0084290C" w:rsidRDefault="00CB7BFF" w:rsidP="00CB7BFF">
      <w:pPr>
        <w:numPr>
          <w:ilvl w:val="0"/>
          <w:numId w:val="4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Пытаться самостоятельно устранять неисправности в работе аппаратуры;</w:t>
      </w:r>
    </w:p>
    <w:p w:rsidR="00CB7BFF" w:rsidRPr="0084290C" w:rsidRDefault="00CB7BFF" w:rsidP="00CB7BFF">
      <w:pPr>
        <w:numPr>
          <w:ilvl w:val="0"/>
          <w:numId w:val="4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Ударять по клавиатуре, нажимать бесцельно на клавиши;</w:t>
      </w:r>
    </w:p>
    <w:p w:rsidR="00CB7BFF" w:rsidRPr="0084290C" w:rsidRDefault="00CB7BFF" w:rsidP="00CB7BFF">
      <w:pPr>
        <w:numPr>
          <w:ilvl w:val="0"/>
          <w:numId w:val="4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Класть книги, тетради и другие вещи на клавиатуру;</w:t>
      </w:r>
    </w:p>
    <w:p w:rsidR="00CB7BFF" w:rsidRPr="0084290C" w:rsidRDefault="00CB7BFF" w:rsidP="00CB7BFF">
      <w:pPr>
        <w:numPr>
          <w:ilvl w:val="0"/>
          <w:numId w:val="4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Удалять и перемещать чужие файлы;</w:t>
      </w:r>
    </w:p>
    <w:p w:rsidR="00CB7BFF" w:rsidRPr="0084290C" w:rsidRDefault="00CB7BFF" w:rsidP="00CB7BFF">
      <w:pPr>
        <w:numPr>
          <w:ilvl w:val="0"/>
          <w:numId w:val="4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Приносить и запускать компьютерные игры.</w:t>
      </w:r>
    </w:p>
    <w:p w:rsidR="00CB7BFF" w:rsidRPr="0084290C" w:rsidRDefault="00CB7BFF" w:rsidP="00CB7BFF">
      <w:pPr>
        <w:shd w:val="clear" w:color="auto" w:fill="FFFFFF"/>
        <w:spacing w:before="30" w:after="30" w:line="240" w:lineRule="auto"/>
        <w:ind w:left="720"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B7BFF" w:rsidRPr="0084290C" w:rsidRDefault="00CB7BFF" w:rsidP="00CB7BFF">
      <w:pPr>
        <w:shd w:val="clear" w:color="auto" w:fill="FFFFFF"/>
        <w:spacing w:after="0" w:line="240" w:lineRule="auto"/>
        <w:ind w:hanging="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Находясь в </w:t>
      </w:r>
      <w:proofErr w:type="gramStart"/>
      <w:r w:rsidRPr="008429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кабинете</w:t>
      </w:r>
      <w:proofErr w:type="gramEnd"/>
      <w:r w:rsidRPr="008429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Точка роста, учащиеся обязаны:</w:t>
      </w:r>
    </w:p>
    <w:p w:rsidR="00CB7BFF" w:rsidRPr="0084290C" w:rsidRDefault="00CB7BFF" w:rsidP="00CB7BFF">
      <w:pPr>
        <w:numPr>
          <w:ilvl w:val="0"/>
          <w:numId w:val="5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Соблюдать тишину и порядок;</w:t>
      </w:r>
    </w:p>
    <w:p w:rsidR="00CB7BFF" w:rsidRPr="0084290C" w:rsidRDefault="00CB7BFF" w:rsidP="00CB7BFF">
      <w:pPr>
        <w:numPr>
          <w:ilvl w:val="0"/>
          <w:numId w:val="5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портить оборудование и учебные места (стулья, столы и пр.)</w:t>
      </w:r>
    </w:p>
    <w:p w:rsidR="00CB7BFF" w:rsidRPr="0084290C" w:rsidRDefault="00CB7BFF" w:rsidP="00CB7BFF">
      <w:pPr>
        <w:numPr>
          <w:ilvl w:val="0"/>
          <w:numId w:val="5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Выполнять требования преподавателя;</w:t>
      </w:r>
    </w:p>
    <w:p w:rsidR="00CB7BFF" w:rsidRPr="0084290C" w:rsidRDefault="00CB7BFF" w:rsidP="00CB7BFF">
      <w:pPr>
        <w:numPr>
          <w:ilvl w:val="0"/>
          <w:numId w:val="5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Соблюдать режим работы (согласно п. 9.4.2.</w:t>
      </w:r>
      <w:proofErr w:type="gramEnd"/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Санитарных правил и норм);</w:t>
      </w:r>
      <w:proofErr w:type="gramEnd"/>
    </w:p>
    <w:p w:rsidR="00CB7BFF" w:rsidRPr="0084290C" w:rsidRDefault="00CB7BFF" w:rsidP="00CB7BFF">
      <w:pPr>
        <w:numPr>
          <w:ilvl w:val="0"/>
          <w:numId w:val="5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появлении рези в глазах, резком ухудшении видимости, невозможности сфокусировать взгляд или навести его на резкость, появления боли в пальцах и кистях рук, усиления сердцебиения немедленно покинуть рабочее место, сообщить о происшедшем преподавателю и обратиться к врачу;</w:t>
      </w:r>
    </w:p>
    <w:p w:rsidR="00CB7BFF" w:rsidRPr="0084290C" w:rsidRDefault="00CB7BFF" w:rsidP="00CB7BFF">
      <w:pPr>
        <w:numPr>
          <w:ilvl w:val="0"/>
          <w:numId w:val="5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Находясь в сети работать только под своим именем и паролем;</w:t>
      </w:r>
    </w:p>
    <w:p w:rsidR="00CB7BFF" w:rsidRPr="0084290C" w:rsidRDefault="00CB7BFF" w:rsidP="00CB7BFF">
      <w:pPr>
        <w:numPr>
          <w:ilvl w:val="0"/>
          <w:numId w:val="5"/>
        </w:numPr>
        <w:shd w:val="clear" w:color="auto" w:fill="FFFFFF"/>
        <w:spacing w:before="30" w:after="3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После окончания работы завершить все активные программы и корректно выключить ноутбук;</w:t>
      </w:r>
    </w:p>
    <w:p w:rsidR="00CB7BFF" w:rsidRPr="00CB7BFF" w:rsidRDefault="00CB7BFF" w:rsidP="00CB7BFF">
      <w:pPr>
        <w:numPr>
          <w:ilvl w:val="0"/>
          <w:numId w:val="5"/>
        </w:numPr>
        <w:shd w:val="clear" w:color="auto" w:fill="FFFFFF"/>
        <w:spacing w:before="30" w:after="30" w:line="240" w:lineRule="auto"/>
        <w:ind w:hanging="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29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рабочее место чистым.</w:t>
      </w:r>
    </w:p>
    <w:p w:rsidR="00F15D33" w:rsidRPr="004F5AB0" w:rsidRDefault="004D45FF" w:rsidP="00F15D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AB0">
        <w:rPr>
          <w:rFonts w:ascii="Times New Roman" w:hAnsi="Times New Roman" w:cs="Times New Roman"/>
          <w:b/>
          <w:sz w:val="28"/>
          <w:szCs w:val="28"/>
        </w:rPr>
        <w:lastRenderedPageBreak/>
        <w:t>Инструкция по технике безопасности и правилам поведения в компьютерном классе для учащихся</w:t>
      </w:r>
    </w:p>
    <w:p w:rsidR="00F15D33" w:rsidRPr="004F5AB0" w:rsidRDefault="00F15D33" w:rsidP="00F15D3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D45FF" w:rsidRPr="004F5AB0" w:rsidRDefault="004F5AB0" w:rsidP="00F15D33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4F5AB0">
        <w:rPr>
          <w:rFonts w:ascii="Times New Roman" w:hAnsi="Times New Roman" w:cs="Times New Roman"/>
          <w:sz w:val="36"/>
          <w:szCs w:val="36"/>
        </w:rPr>
        <w:t>Строго запрещается</w:t>
      </w:r>
      <w:r w:rsidR="004D45FF" w:rsidRPr="004F5AB0">
        <w:rPr>
          <w:rFonts w:ascii="Times New Roman" w:hAnsi="Times New Roman" w:cs="Times New Roman"/>
          <w:sz w:val="36"/>
          <w:szCs w:val="36"/>
        </w:rPr>
        <w:t>:</w:t>
      </w:r>
    </w:p>
    <w:p w:rsidR="004F5AB0" w:rsidRDefault="004F5AB0" w:rsidP="00F15D3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D45FF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sym w:font="Symbol" w:char="F0B7"/>
      </w:r>
      <w:r w:rsidRPr="004F5AB0">
        <w:rPr>
          <w:rFonts w:ascii="Times New Roman" w:hAnsi="Times New Roman" w:cs="Times New Roman"/>
          <w:sz w:val="26"/>
          <w:szCs w:val="26"/>
        </w:rPr>
        <w:t xml:space="preserve"> находиться в кабинете без разрешения преподавателя; </w:t>
      </w:r>
    </w:p>
    <w:p w:rsidR="004D45FF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sym w:font="Symbol" w:char="F0B7"/>
      </w:r>
      <w:r w:rsidRPr="004F5AB0">
        <w:rPr>
          <w:rFonts w:ascii="Times New Roman" w:hAnsi="Times New Roman" w:cs="Times New Roman"/>
          <w:sz w:val="26"/>
          <w:szCs w:val="26"/>
        </w:rPr>
        <w:t xml:space="preserve"> включать или выключать аппаратуру без указания преподавателя; </w:t>
      </w:r>
    </w:p>
    <w:p w:rsidR="004D45FF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sym w:font="Symbol" w:char="F0B7"/>
      </w:r>
      <w:r w:rsidRPr="004F5AB0">
        <w:rPr>
          <w:rFonts w:ascii="Times New Roman" w:hAnsi="Times New Roman" w:cs="Times New Roman"/>
          <w:sz w:val="26"/>
          <w:szCs w:val="26"/>
        </w:rPr>
        <w:t xml:space="preserve"> работать с клавиатурой без указания преподавателя; </w:t>
      </w:r>
    </w:p>
    <w:p w:rsidR="004D45FF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sym w:font="Symbol" w:char="F0B7"/>
      </w:r>
      <w:r w:rsidRPr="004F5AB0">
        <w:rPr>
          <w:rFonts w:ascii="Times New Roman" w:hAnsi="Times New Roman" w:cs="Times New Roman"/>
          <w:sz w:val="26"/>
          <w:szCs w:val="26"/>
        </w:rPr>
        <w:t xml:space="preserve"> находиться в кабинете в верхней или во влажной одежде; </w:t>
      </w:r>
    </w:p>
    <w:p w:rsidR="00F15D33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sym w:font="Symbol" w:char="F0B7"/>
      </w:r>
      <w:r w:rsidRPr="004F5AB0">
        <w:rPr>
          <w:rFonts w:ascii="Times New Roman" w:hAnsi="Times New Roman" w:cs="Times New Roman"/>
          <w:sz w:val="26"/>
          <w:szCs w:val="26"/>
        </w:rPr>
        <w:t xml:space="preserve"> прикасаться к аппаратуре влажными или грязными руками; </w:t>
      </w:r>
    </w:p>
    <w:p w:rsidR="00F15D33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sym w:font="Symbol" w:char="F0B7"/>
      </w:r>
      <w:r w:rsidRPr="004F5AB0">
        <w:rPr>
          <w:rFonts w:ascii="Times New Roman" w:hAnsi="Times New Roman" w:cs="Times New Roman"/>
          <w:sz w:val="26"/>
          <w:szCs w:val="26"/>
        </w:rPr>
        <w:t xml:space="preserve"> вставать без разрешения преподавателя со своих мест, когда входят посетители; </w:t>
      </w:r>
    </w:p>
    <w:p w:rsidR="00F15D33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sym w:font="Symbol" w:char="F0B7"/>
      </w:r>
      <w:r w:rsidRPr="004F5AB0">
        <w:rPr>
          <w:rFonts w:ascii="Times New Roman" w:hAnsi="Times New Roman" w:cs="Times New Roman"/>
          <w:sz w:val="26"/>
          <w:szCs w:val="26"/>
        </w:rPr>
        <w:t xml:space="preserve"> прикасаться к защитному экрану или к экрану монитора; </w:t>
      </w:r>
    </w:p>
    <w:p w:rsidR="00F15D33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sym w:font="Symbol" w:char="F0B7"/>
      </w:r>
      <w:r w:rsidR="00F15D33" w:rsidRPr="004F5AB0">
        <w:rPr>
          <w:rFonts w:ascii="Times New Roman" w:hAnsi="Times New Roman" w:cs="Times New Roman"/>
          <w:sz w:val="26"/>
          <w:szCs w:val="26"/>
        </w:rPr>
        <w:t xml:space="preserve"> прикасаться к разъё</w:t>
      </w:r>
      <w:r w:rsidRPr="004F5AB0">
        <w:rPr>
          <w:rFonts w:ascii="Times New Roman" w:hAnsi="Times New Roman" w:cs="Times New Roman"/>
          <w:sz w:val="26"/>
          <w:szCs w:val="26"/>
        </w:rPr>
        <w:t xml:space="preserve">мам системного блока и устройствам заземления; </w:t>
      </w:r>
    </w:p>
    <w:p w:rsidR="00F15D33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sym w:font="Symbol" w:char="F0B7"/>
      </w:r>
      <w:r w:rsidRPr="004F5AB0">
        <w:rPr>
          <w:rFonts w:ascii="Times New Roman" w:hAnsi="Times New Roman" w:cs="Times New Roman"/>
          <w:sz w:val="26"/>
          <w:szCs w:val="26"/>
        </w:rPr>
        <w:t xml:space="preserve"> класть книги и тетради на монитор или клавиатуру; </w:t>
      </w:r>
    </w:p>
    <w:p w:rsidR="00F15D33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sym w:font="Symbol" w:char="F0B7"/>
      </w:r>
      <w:r w:rsidRPr="004F5AB0">
        <w:rPr>
          <w:rFonts w:ascii="Times New Roman" w:hAnsi="Times New Roman" w:cs="Times New Roman"/>
          <w:sz w:val="26"/>
          <w:szCs w:val="26"/>
        </w:rPr>
        <w:t xml:space="preserve"> самостоятельно устранять неисправность в работе компьютера; </w:t>
      </w:r>
    </w:p>
    <w:p w:rsidR="00F15D33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sym w:font="Symbol" w:char="F0B7"/>
      </w:r>
      <w:r w:rsidRPr="004F5AB0">
        <w:rPr>
          <w:rFonts w:ascii="Times New Roman" w:hAnsi="Times New Roman" w:cs="Times New Roman"/>
          <w:sz w:val="26"/>
          <w:szCs w:val="26"/>
        </w:rPr>
        <w:t xml:space="preserve"> бегать по кабинету; </w:t>
      </w:r>
    </w:p>
    <w:p w:rsidR="00F15D33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sym w:font="Symbol" w:char="F0B7"/>
      </w:r>
      <w:r w:rsidRPr="004F5AB0">
        <w:rPr>
          <w:rFonts w:ascii="Times New Roman" w:hAnsi="Times New Roman" w:cs="Times New Roman"/>
          <w:sz w:val="26"/>
          <w:szCs w:val="26"/>
        </w:rPr>
        <w:t xml:space="preserve"> работать при плохом самочувствии; </w:t>
      </w:r>
    </w:p>
    <w:p w:rsidR="00F15D33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sym w:font="Symbol" w:char="F0B7"/>
      </w:r>
      <w:r w:rsidRPr="004F5AB0">
        <w:rPr>
          <w:rFonts w:ascii="Times New Roman" w:hAnsi="Times New Roman" w:cs="Times New Roman"/>
          <w:sz w:val="26"/>
          <w:szCs w:val="26"/>
        </w:rPr>
        <w:t xml:space="preserve"> мешать работе других учащихся; </w:t>
      </w:r>
    </w:p>
    <w:p w:rsidR="00F15D33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sym w:font="Symbol" w:char="F0B7"/>
      </w:r>
      <w:r w:rsidRPr="004F5AB0">
        <w:rPr>
          <w:rFonts w:ascii="Times New Roman" w:hAnsi="Times New Roman" w:cs="Times New Roman"/>
          <w:sz w:val="26"/>
          <w:szCs w:val="26"/>
        </w:rPr>
        <w:t xml:space="preserve"> мешать работе преподавателя. </w:t>
      </w:r>
    </w:p>
    <w:p w:rsidR="004F5AB0" w:rsidRPr="004F5AB0" w:rsidRDefault="004F5AB0" w:rsidP="00F15D3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5D33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Во время работы соблюдайте дистанцию между глазами и экраном монитора не менее 50 см. Начинайте работу только по команде преподавателя. Во время работы строго выполняйте все указания преподавателя. Учащиеся с ослабленным зрением обязаны работать в очках. </w:t>
      </w:r>
    </w:p>
    <w:p w:rsidR="004F5AB0" w:rsidRPr="004F5AB0" w:rsidRDefault="004F5AB0" w:rsidP="00F15D3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5D33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Непрерывная длительность занятий непосредственно с ПК не должна превышать: </w:t>
      </w:r>
    </w:p>
    <w:p w:rsidR="00F15D33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- для учащихся 16 лет и старше на первом часу учебных занятий 25-30 минут, на втором - 20 минут; - для учащихся 14-15 лет - 20-25 минут; </w:t>
      </w:r>
    </w:p>
    <w:p w:rsidR="00F15D33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- для учащихся 11-13 лет - 15-20 минут; </w:t>
      </w:r>
    </w:p>
    <w:p w:rsidR="00F15D33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- для учащихся 7-10 лет - 15 минут; </w:t>
      </w:r>
    </w:p>
    <w:p w:rsidR="004D45FF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>- для учащихся 6 лет - 10 минут.</w:t>
      </w:r>
    </w:p>
    <w:p w:rsidR="004D45FF" w:rsidRPr="004F5AB0" w:rsidRDefault="004D45FF" w:rsidP="00F15D3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5D33" w:rsidRPr="004F5AB0" w:rsidRDefault="00F15D33" w:rsidP="00F15D3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5D33" w:rsidRPr="004F5AB0" w:rsidRDefault="00F15D33" w:rsidP="00F15D3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5D33" w:rsidRPr="004F5AB0" w:rsidRDefault="00F15D33" w:rsidP="00F15D3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5D33" w:rsidRPr="004F5AB0" w:rsidRDefault="00F15D33" w:rsidP="00F15D3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5D33" w:rsidRDefault="00F15D33" w:rsidP="00F15D3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F5AB0" w:rsidRDefault="004F5AB0" w:rsidP="00F15D3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F5AB0" w:rsidRDefault="004F5AB0" w:rsidP="00F15D3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F5AB0" w:rsidRPr="004F5AB0" w:rsidRDefault="004F5AB0" w:rsidP="00F15D3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654B4" w:rsidRPr="004F5AB0" w:rsidRDefault="009654B4" w:rsidP="009654B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F5AB0">
        <w:rPr>
          <w:rFonts w:ascii="Times New Roman" w:hAnsi="Times New Roman" w:cs="Times New Roman"/>
          <w:b/>
          <w:sz w:val="36"/>
          <w:szCs w:val="36"/>
        </w:rPr>
        <w:lastRenderedPageBreak/>
        <w:t>Правила пользования кабинетом</w:t>
      </w:r>
    </w:p>
    <w:p w:rsidR="009654B4" w:rsidRDefault="009654B4" w:rsidP="009654B4">
      <w:pPr>
        <w:rPr>
          <w:rFonts w:ascii="Times New Roman" w:hAnsi="Times New Roman" w:cs="Times New Roman"/>
          <w:sz w:val="26"/>
          <w:szCs w:val="26"/>
        </w:rPr>
      </w:pPr>
    </w:p>
    <w:p w:rsidR="009654B4" w:rsidRPr="004F5AB0" w:rsidRDefault="009654B4" w:rsidP="009654B4">
      <w:pPr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1. Кабинет открывать за 15 минут до начала занятий. </w:t>
      </w:r>
    </w:p>
    <w:p w:rsidR="009654B4" w:rsidRPr="004F5AB0" w:rsidRDefault="009654B4" w:rsidP="009654B4">
      <w:pPr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2. Учащиеся находятся в кабинете только в сменной обуви и без верхней одежды. </w:t>
      </w:r>
    </w:p>
    <w:p w:rsidR="009654B4" w:rsidRPr="004F5AB0" w:rsidRDefault="009654B4" w:rsidP="009654B4">
      <w:pPr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3. Учащиеся находятся в кабинете только в присутствии преподавателя. </w:t>
      </w:r>
    </w:p>
    <w:p w:rsidR="009654B4" w:rsidRPr="004F5AB0" w:rsidRDefault="009654B4" w:rsidP="009654B4">
      <w:pPr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4. Кабинет проветривать каждую перемену. </w:t>
      </w:r>
    </w:p>
    <w:p w:rsidR="009654B4" w:rsidRPr="004F5AB0" w:rsidRDefault="009654B4" w:rsidP="009654B4">
      <w:pPr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5. Проводить уборку рабочего места учащимися после каждого урока и внеклассного мероприятия. </w:t>
      </w:r>
    </w:p>
    <w:p w:rsidR="009654B4" w:rsidRPr="004F5AB0" w:rsidRDefault="009654B4" w:rsidP="009654B4">
      <w:pPr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6. Проводить генеральную уборку в конце каждой четверти. </w:t>
      </w:r>
    </w:p>
    <w:p w:rsidR="009654B4" w:rsidRPr="004F5AB0" w:rsidRDefault="009654B4" w:rsidP="009654B4">
      <w:pPr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7. На первом занятии в кабинете учащиеся знакомятся с инструкцией по охране труда. </w:t>
      </w:r>
    </w:p>
    <w:p w:rsidR="009654B4" w:rsidRPr="004F5AB0" w:rsidRDefault="009654B4" w:rsidP="009654B4">
      <w:pPr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8. До начала занятий учащиеся проверяют состояние своих рабочих мест и о выявленных неполадках срочно сообщают учителю. </w:t>
      </w:r>
    </w:p>
    <w:p w:rsidR="009654B4" w:rsidRPr="004F5AB0" w:rsidRDefault="009654B4" w:rsidP="009654B4">
      <w:pPr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9. Учащиеся приступают к работе на компьютере только после разрешения учителя. </w:t>
      </w:r>
    </w:p>
    <w:p w:rsidR="009654B4" w:rsidRPr="004F5AB0" w:rsidRDefault="009654B4" w:rsidP="009654B4">
      <w:pPr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10. В кабинете запрещено использовать </w:t>
      </w:r>
      <w:proofErr w:type="spellStart"/>
      <w:r w:rsidRPr="004F5AB0">
        <w:rPr>
          <w:rFonts w:ascii="Times New Roman" w:hAnsi="Times New Roman" w:cs="Times New Roman"/>
          <w:sz w:val="26"/>
          <w:szCs w:val="26"/>
        </w:rPr>
        <w:t>флеш</w:t>
      </w:r>
      <w:proofErr w:type="spellEnd"/>
      <w:r w:rsidRPr="004F5AB0">
        <w:rPr>
          <w:rFonts w:ascii="Times New Roman" w:hAnsi="Times New Roman" w:cs="Times New Roman"/>
          <w:sz w:val="26"/>
          <w:szCs w:val="26"/>
        </w:rPr>
        <w:t>-накопители, С</w:t>
      </w:r>
      <w:proofErr w:type="gramStart"/>
      <w:r w:rsidRPr="004F5AB0">
        <w:rPr>
          <w:rFonts w:ascii="Times New Roman" w:hAnsi="Times New Roman" w:cs="Times New Roman"/>
          <w:sz w:val="26"/>
          <w:szCs w:val="26"/>
        </w:rPr>
        <w:t>D</w:t>
      </w:r>
      <w:proofErr w:type="gramEnd"/>
      <w:r w:rsidRPr="004F5AB0">
        <w:rPr>
          <w:rFonts w:ascii="Times New Roman" w:hAnsi="Times New Roman" w:cs="Times New Roman"/>
          <w:sz w:val="26"/>
          <w:szCs w:val="26"/>
        </w:rPr>
        <w:t xml:space="preserve"> -диски без разрешения учителя. Если такое разрешение получено, то перед работой необходимо проверить дискеты на ВИРУС с помощью антивирусных программ. </w:t>
      </w:r>
    </w:p>
    <w:p w:rsidR="009654B4" w:rsidRDefault="009654B4" w:rsidP="009654B4">
      <w:pPr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11. Во время занятий учащиеся не покидают свои рабочие места без разрешения учителя. </w:t>
      </w:r>
    </w:p>
    <w:p w:rsidR="009654B4" w:rsidRPr="004F5AB0" w:rsidRDefault="009654B4" w:rsidP="009654B4">
      <w:pPr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12.Учащиеся соблюдают чистоту и порядок в кабинете. </w:t>
      </w:r>
    </w:p>
    <w:p w:rsidR="009654B4" w:rsidRPr="004F5AB0" w:rsidRDefault="009654B4" w:rsidP="009654B4">
      <w:pPr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13. Во время каждой перемены учащиеся выходят из кабинета, а кабинет подлежит проветриванию. </w:t>
      </w:r>
    </w:p>
    <w:p w:rsidR="009654B4" w:rsidRPr="004F5AB0" w:rsidRDefault="009654B4" w:rsidP="009654B4">
      <w:pPr>
        <w:rPr>
          <w:rFonts w:ascii="Times New Roman" w:hAnsi="Times New Roman" w:cs="Times New Roman"/>
          <w:sz w:val="26"/>
          <w:szCs w:val="26"/>
        </w:rPr>
      </w:pPr>
      <w:r w:rsidRPr="004F5AB0">
        <w:rPr>
          <w:rFonts w:ascii="Times New Roman" w:hAnsi="Times New Roman" w:cs="Times New Roman"/>
          <w:sz w:val="26"/>
          <w:szCs w:val="26"/>
        </w:rPr>
        <w:t xml:space="preserve">Регламентирование образовательного процесса на неделю. </w:t>
      </w:r>
    </w:p>
    <w:p w:rsidR="009654B4" w:rsidRDefault="009654B4" w:rsidP="009654B4">
      <w:pPr>
        <w:rPr>
          <w:rFonts w:ascii="Times New Roman" w:hAnsi="Times New Roman" w:cs="Times New Roman"/>
          <w:sz w:val="26"/>
          <w:szCs w:val="26"/>
        </w:rPr>
      </w:pPr>
    </w:p>
    <w:p w:rsidR="009654B4" w:rsidRPr="004F5AB0" w:rsidRDefault="009654B4" w:rsidP="009654B4">
      <w:pPr>
        <w:rPr>
          <w:rFonts w:ascii="Times New Roman" w:hAnsi="Times New Roman" w:cs="Times New Roman"/>
          <w:sz w:val="26"/>
          <w:szCs w:val="26"/>
        </w:rPr>
      </w:pPr>
    </w:p>
    <w:p w:rsidR="009654B4" w:rsidRDefault="009654B4" w:rsidP="009654B4">
      <w:pPr>
        <w:rPr>
          <w:rFonts w:ascii="Times New Roman" w:hAnsi="Times New Roman" w:cs="Times New Roman"/>
          <w:sz w:val="26"/>
          <w:szCs w:val="26"/>
        </w:rPr>
      </w:pPr>
    </w:p>
    <w:p w:rsidR="009654B4" w:rsidRDefault="009654B4" w:rsidP="009654B4">
      <w:pPr>
        <w:rPr>
          <w:rFonts w:ascii="Times New Roman" w:hAnsi="Times New Roman" w:cs="Times New Roman"/>
          <w:sz w:val="26"/>
          <w:szCs w:val="26"/>
        </w:rPr>
      </w:pPr>
    </w:p>
    <w:p w:rsidR="009654B4" w:rsidRDefault="009654B4" w:rsidP="009654B4">
      <w:pPr>
        <w:rPr>
          <w:rFonts w:ascii="Times New Roman" w:hAnsi="Times New Roman" w:cs="Times New Roman"/>
          <w:sz w:val="26"/>
          <w:szCs w:val="26"/>
        </w:rPr>
      </w:pPr>
    </w:p>
    <w:p w:rsidR="009654B4" w:rsidRDefault="009654B4" w:rsidP="00F15D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4B4" w:rsidRDefault="009654B4" w:rsidP="00F15D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654B4" w:rsidSect="00382F6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9727C"/>
    <w:multiLevelType w:val="multilevel"/>
    <w:tmpl w:val="9FA0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5051AC"/>
    <w:multiLevelType w:val="multilevel"/>
    <w:tmpl w:val="EE74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87664C"/>
    <w:multiLevelType w:val="hybridMultilevel"/>
    <w:tmpl w:val="3D960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41D07"/>
    <w:multiLevelType w:val="multilevel"/>
    <w:tmpl w:val="AE326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3B0B36"/>
    <w:multiLevelType w:val="multilevel"/>
    <w:tmpl w:val="A830B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FF"/>
    <w:rsid w:val="001E6E3A"/>
    <w:rsid w:val="00382F60"/>
    <w:rsid w:val="004D45FF"/>
    <w:rsid w:val="004F5AB0"/>
    <w:rsid w:val="00704E4F"/>
    <w:rsid w:val="009654B4"/>
    <w:rsid w:val="00A342BC"/>
    <w:rsid w:val="00AE404E"/>
    <w:rsid w:val="00B434F9"/>
    <w:rsid w:val="00CB7BFF"/>
    <w:rsid w:val="00D54261"/>
    <w:rsid w:val="00F15D33"/>
    <w:rsid w:val="00FB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D33"/>
    <w:pPr>
      <w:ind w:left="720"/>
      <w:contextualSpacing/>
    </w:pPr>
  </w:style>
  <w:style w:type="table" w:styleId="a4">
    <w:name w:val="Table Grid"/>
    <w:basedOn w:val="a1"/>
    <w:uiPriority w:val="59"/>
    <w:rsid w:val="00F15D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dmaininfocontent">
    <w:name w:val="cardmaininfo__content"/>
    <w:basedOn w:val="a0"/>
    <w:rsid w:val="00F15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D33"/>
    <w:pPr>
      <w:ind w:left="720"/>
      <w:contextualSpacing/>
    </w:pPr>
  </w:style>
  <w:style w:type="table" w:styleId="a4">
    <w:name w:val="Table Grid"/>
    <w:basedOn w:val="a1"/>
    <w:uiPriority w:val="59"/>
    <w:rsid w:val="00F15D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dmaininfocontent">
    <w:name w:val="cardmaininfo__content"/>
    <w:basedOn w:val="a0"/>
    <w:rsid w:val="00F15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1921</Words>
  <Characters>10951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Югаловы</dc:creator>
  <cp:lastModifiedBy>Югаловы</cp:lastModifiedBy>
  <cp:revision>4</cp:revision>
  <cp:lastPrinted>2022-04-14T04:48:00Z</cp:lastPrinted>
  <dcterms:created xsi:type="dcterms:W3CDTF">2022-04-13T18:48:00Z</dcterms:created>
  <dcterms:modified xsi:type="dcterms:W3CDTF">2022-05-26T19:58:00Z</dcterms:modified>
</cp:coreProperties>
</file>